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53B" w:rsidRDefault="003B0DA2">
      <w:pPr>
        <w:rPr>
          <w:rFonts w:ascii="ＭＳ Ｐゴシック" w:eastAsia="ＭＳ Ｐゴシック" w:hAnsi="ＭＳ Ｐゴシック"/>
          <w:sz w:val="24"/>
          <w:szCs w:val="24"/>
        </w:rPr>
      </w:pPr>
      <w:r>
        <w:rPr>
          <w:noProof/>
        </w:rPr>
        <w:drawing>
          <wp:anchor distT="0" distB="0" distL="114300" distR="114300" simplePos="0" relativeHeight="251655680" behindDoc="0" locked="0" layoutInCell="1" allowOverlap="1">
            <wp:simplePos x="0" y="0"/>
            <wp:positionH relativeFrom="column">
              <wp:posOffset>4975057</wp:posOffset>
            </wp:positionH>
            <wp:positionV relativeFrom="paragraph">
              <wp:posOffset>-486410</wp:posOffset>
            </wp:positionV>
            <wp:extent cx="1329070" cy="1399341"/>
            <wp:effectExtent l="0" t="0" r="4445" b="0"/>
            <wp:wrapNone/>
            <wp:docPr id="4" name="図 4" descr="作文を書く子供のイラスト（女の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作文を書く子供のイラスト（女の子）"/>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29070" cy="139934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9244F">
        <w:rPr>
          <w:noProof/>
        </w:rPr>
        <w:drawing>
          <wp:anchor distT="0" distB="0" distL="114300" distR="114300" simplePos="0" relativeHeight="251664896" behindDoc="0" locked="0" layoutInCell="1" allowOverlap="1">
            <wp:simplePos x="0" y="0"/>
            <wp:positionH relativeFrom="column">
              <wp:posOffset>-666927</wp:posOffset>
            </wp:positionH>
            <wp:positionV relativeFrom="paragraph">
              <wp:posOffset>-677560</wp:posOffset>
            </wp:positionV>
            <wp:extent cx="1275907" cy="1211835"/>
            <wp:effectExtent l="0" t="0" r="635" b="7620"/>
            <wp:wrapNone/>
            <wp:docPr id="6" name="図 6" descr="ツツジのイラスト（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ツツジのイラスト（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2519" cy="12181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B5422" w:rsidRPr="00CC3DB8" w:rsidRDefault="00241C1D" w:rsidP="0019244F">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ゴールデンウィーク</w:t>
      </w:r>
      <w:r w:rsidR="00A53A3C" w:rsidRPr="00CC3DB8">
        <w:rPr>
          <w:rFonts w:ascii="ＭＳ Ｐゴシック" w:eastAsia="ＭＳ Ｐゴシック" w:hAnsi="ＭＳ Ｐゴシック" w:hint="eastAsia"/>
          <w:sz w:val="24"/>
          <w:szCs w:val="24"/>
        </w:rPr>
        <w:t>に</w:t>
      </w:r>
      <w:r w:rsidR="00A53A3C" w:rsidRPr="00CC3DB8">
        <w:rPr>
          <w:rFonts w:ascii="ＭＳ Ｐゴシック" w:eastAsia="ＭＳ Ｐゴシック" w:hAnsi="ＭＳ Ｐゴシック"/>
          <w:sz w:val="24"/>
          <w:szCs w:val="24"/>
        </w:rPr>
        <w:t>挑戦</w:t>
      </w:r>
      <w:r w:rsidR="009B5422" w:rsidRPr="00CC3DB8">
        <w:rPr>
          <w:rFonts w:ascii="ＭＳ Ｐゴシック" w:eastAsia="ＭＳ Ｐゴシック" w:hAnsi="ＭＳ Ｐゴシック" w:hint="eastAsia"/>
          <w:sz w:val="24"/>
          <w:szCs w:val="24"/>
        </w:rPr>
        <w:t>してみませんか？</w:t>
      </w:r>
    </w:p>
    <w:p w:rsidR="009B5422" w:rsidRPr="00B83281" w:rsidRDefault="009B5422" w:rsidP="00B83281">
      <w:pPr>
        <w:jc w:val="center"/>
        <w:rPr>
          <w:rFonts w:ascii="ＭＳ Ｐゴシック" w:eastAsia="ＭＳ Ｐゴシック" w:hAnsi="ＭＳ Ｐゴシック"/>
          <w:b/>
          <w:sz w:val="28"/>
          <w:szCs w:val="28"/>
        </w:rPr>
      </w:pPr>
      <w:r w:rsidRPr="00CC3DB8">
        <w:rPr>
          <w:rFonts w:ascii="ＭＳ Ｐゴシック" w:eastAsia="ＭＳ Ｐゴシック" w:hAnsi="ＭＳ Ｐゴシック" w:hint="eastAsia"/>
          <w:b/>
          <w:sz w:val="28"/>
          <w:szCs w:val="28"/>
        </w:rPr>
        <w:t>小学生が応募できるコンクールのご紹介</w:t>
      </w:r>
    </w:p>
    <w:p w:rsidR="008E5C36" w:rsidRDefault="008E5C36" w:rsidP="00E5404D">
      <w:pPr>
        <w:spacing w:line="276" w:lineRule="auto"/>
        <w:ind w:firstLineChars="100" w:firstLine="211"/>
        <w:rPr>
          <w:rFonts w:ascii="ＭＳ Ｐゴシック" w:eastAsia="ＭＳ Ｐゴシック" w:hAnsi="ＭＳ Ｐゴシック"/>
          <w:sz w:val="22"/>
        </w:rPr>
      </w:pPr>
    </w:p>
    <w:p w:rsidR="009B5422" w:rsidRDefault="00241C1D" w:rsidP="00E5404D">
      <w:pPr>
        <w:spacing w:line="276" w:lineRule="auto"/>
        <w:ind w:firstLineChars="100" w:firstLine="211"/>
        <w:rPr>
          <w:rFonts w:ascii="ＭＳ Ｐゴシック" w:eastAsia="ＭＳ Ｐゴシック" w:hAnsi="ＭＳ Ｐゴシック"/>
          <w:sz w:val="22"/>
        </w:rPr>
      </w:pPr>
      <w:r>
        <w:rPr>
          <w:rFonts w:ascii="ＭＳ Ｐゴシック" w:eastAsia="ＭＳ Ｐゴシック" w:hAnsi="ＭＳ Ｐゴシック" w:hint="eastAsia"/>
          <w:sz w:val="22"/>
        </w:rPr>
        <w:t>お休みの間</w:t>
      </w:r>
      <w:r w:rsidR="009B5422" w:rsidRPr="00CC3DB8">
        <w:rPr>
          <w:rFonts w:ascii="ＭＳ Ｐゴシック" w:eastAsia="ＭＳ Ｐゴシック" w:hAnsi="ＭＳ Ｐゴシック" w:hint="eastAsia"/>
          <w:sz w:val="22"/>
        </w:rPr>
        <w:t>に</w:t>
      </w:r>
      <w:r>
        <w:rPr>
          <w:rFonts w:ascii="ＭＳ Ｐゴシック" w:eastAsia="ＭＳ Ｐゴシック" w:hAnsi="ＭＳ Ｐゴシック" w:hint="eastAsia"/>
          <w:sz w:val="22"/>
        </w:rPr>
        <w:t>おうちで取り組めるコンクール</w:t>
      </w:r>
      <w:r w:rsidR="009B5422" w:rsidRPr="00CC3DB8">
        <w:rPr>
          <w:rFonts w:ascii="ＭＳ Ｐゴシック" w:eastAsia="ＭＳ Ｐゴシック" w:hAnsi="ＭＳ Ｐゴシック" w:hint="eastAsia"/>
          <w:sz w:val="22"/>
        </w:rPr>
        <w:t>に挑戦してみませんか？</w:t>
      </w:r>
    </w:p>
    <w:p w:rsidR="00ED536E" w:rsidRPr="00E84F40" w:rsidRDefault="00ED536E" w:rsidP="00032C76">
      <w:pPr>
        <w:spacing w:line="276" w:lineRule="auto"/>
        <w:ind w:firstLineChars="100" w:firstLine="211"/>
        <w:rPr>
          <w:rFonts w:ascii="ＭＳ Ｐゴシック" w:eastAsia="ＭＳ Ｐゴシック" w:hAnsi="ＭＳ Ｐゴシック"/>
          <w:sz w:val="22"/>
        </w:rPr>
      </w:pPr>
      <w:r>
        <w:rPr>
          <w:rFonts w:ascii="ＭＳ Ｐゴシック" w:eastAsia="ＭＳ Ｐゴシック" w:hAnsi="ＭＳ Ｐゴシック" w:hint="eastAsia"/>
          <w:sz w:val="22"/>
        </w:rPr>
        <w:t>第</w:t>
      </w:r>
      <w:r w:rsidR="00500D41">
        <w:rPr>
          <w:rFonts w:ascii="ＭＳ Ｐゴシック" w:eastAsia="ＭＳ Ｐゴシック" w:hAnsi="ＭＳ Ｐゴシック" w:hint="eastAsia"/>
          <w:sz w:val="22"/>
        </w:rPr>
        <w:t>3</w:t>
      </w:r>
      <w:bookmarkStart w:id="0" w:name="_GoBack"/>
      <w:bookmarkEnd w:id="0"/>
      <w:r>
        <w:rPr>
          <w:rFonts w:ascii="ＭＳ Ｐゴシック" w:eastAsia="ＭＳ Ｐゴシック" w:hAnsi="ＭＳ Ｐゴシック" w:hint="eastAsia"/>
          <w:sz w:val="22"/>
        </w:rPr>
        <w:t>弾である今回は、</w:t>
      </w:r>
      <w:r w:rsidR="003B0DA2">
        <w:rPr>
          <w:rFonts w:ascii="ＭＳ Ｐゴシック" w:eastAsia="ＭＳ Ｐゴシック" w:hAnsi="ＭＳ Ｐゴシック" w:hint="eastAsia"/>
          <w:sz w:val="22"/>
        </w:rPr>
        <w:t>「身近」なテーマのもの、ちょっと考えさせるもの</w:t>
      </w:r>
      <w:r w:rsidR="00E84F40">
        <w:rPr>
          <w:rFonts w:ascii="ＭＳ Ｐゴシック" w:eastAsia="ＭＳ Ｐゴシック" w:hAnsi="ＭＳ Ｐゴシック" w:hint="eastAsia"/>
          <w:sz w:val="22"/>
        </w:rPr>
        <w:t>を選んでみました。</w:t>
      </w:r>
    </w:p>
    <w:p w:rsidR="00CC4B8F" w:rsidRPr="00CC4B8F" w:rsidRDefault="00CC4B8F" w:rsidP="00032C76">
      <w:pPr>
        <w:spacing w:line="276" w:lineRule="auto"/>
        <w:ind w:firstLineChars="100" w:firstLine="211"/>
        <w:rPr>
          <w:rFonts w:ascii="ＭＳ Ｐゴシック" w:eastAsia="ＭＳ Ｐゴシック" w:hAnsi="ＭＳ Ｐゴシック"/>
          <w:sz w:val="22"/>
        </w:rPr>
      </w:pPr>
    </w:p>
    <w:tbl>
      <w:tblPr>
        <w:tblStyle w:val="a4"/>
        <w:tblW w:w="0" w:type="auto"/>
        <w:tblInd w:w="108" w:type="dxa"/>
        <w:tblLook w:val="04A0" w:firstRow="1" w:lastRow="0" w:firstColumn="1" w:lastColumn="0" w:noHBand="0" w:noVBand="1"/>
      </w:tblPr>
      <w:tblGrid>
        <w:gridCol w:w="1701"/>
        <w:gridCol w:w="7938"/>
      </w:tblGrid>
      <w:tr w:rsidR="00EB1414" w:rsidTr="00032C76">
        <w:trPr>
          <w:trHeight w:val="1090"/>
        </w:trPr>
        <w:tc>
          <w:tcPr>
            <w:tcW w:w="1701" w:type="dxa"/>
            <w:vAlign w:val="center"/>
          </w:tcPr>
          <w:p w:rsidR="00055845" w:rsidRDefault="00F30DCB" w:rsidP="00055845">
            <w:pPr>
              <w:jc w:val="center"/>
              <w:rPr>
                <w:rFonts w:ascii="ＭＳ Ｐゴシック" w:eastAsia="ＭＳ Ｐゴシック" w:hAnsi="ＭＳ Ｐゴシック"/>
                <w:b/>
                <w:sz w:val="24"/>
                <w:szCs w:val="24"/>
              </w:rPr>
            </w:pPr>
            <w:r>
              <w:rPr>
                <w:b/>
                <w:noProof/>
              </w:rPr>
              <w:drawing>
                <wp:inline distT="0" distB="0" distL="0" distR="0">
                  <wp:extent cx="792000" cy="792000"/>
                  <wp:effectExtent l="0" t="0" r="8255" b="8255"/>
                  <wp:docPr id="9" name="図 9" descr="C:\Users\t.maruyama\AppData\Local\Microsoft\Windows\INetCache\Content.MSO\B8AC9EC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maruyama\AppData\Local\Microsoft\Windows\INetCache\Content.MSO\B8AC9ECF.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2000" cy="792000"/>
                          </a:xfrm>
                          <a:prstGeom prst="rect">
                            <a:avLst/>
                          </a:prstGeom>
                          <a:noFill/>
                          <a:ln>
                            <a:noFill/>
                          </a:ln>
                        </pic:spPr>
                      </pic:pic>
                    </a:graphicData>
                  </a:graphic>
                </wp:inline>
              </w:drawing>
            </w:r>
          </w:p>
        </w:tc>
        <w:tc>
          <w:tcPr>
            <w:tcW w:w="7938" w:type="dxa"/>
          </w:tcPr>
          <w:p w:rsidR="00055845" w:rsidRPr="00F41EF5" w:rsidRDefault="00ED536E" w:rsidP="00055845">
            <w:pPr>
              <w:rPr>
                <w:rFonts w:ascii="ＭＳ Ｐゴシック" w:eastAsia="ＭＳ Ｐゴシック" w:hAnsi="ＭＳ Ｐゴシック"/>
                <w:b/>
                <w:sz w:val="24"/>
              </w:rPr>
            </w:pPr>
            <w:r>
              <w:rPr>
                <w:rFonts w:ascii="ＭＳ Ｐゴシック" w:eastAsia="ＭＳ Ｐゴシック" w:hAnsi="ＭＳ Ｐゴシック" w:hint="eastAsia"/>
                <w:b/>
                <w:sz w:val="24"/>
              </w:rPr>
              <w:t>【絵画】</w:t>
            </w:r>
            <w:r w:rsidRPr="00ED536E">
              <w:rPr>
                <w:rFonts w:ascii="ＭＳ Ｐゴシック" w:eastAsia="ＭＳ Ｐゴシック" w:hAnsi="ＭＳ Ｐゴシック" w:hint="eastAsia"/>
                <w:b/>
                <w:sz w:val="24"/>
              </w:rPr>
              <w:t>第34回森と湖のある風景画コンクール</w:t>
            </w:r>
          </w:p>
          <w:p w:rsidR="00055845" w:rsidRPr="00F41EF5" w:rsidRDefault="00055845" w:rsidP="00055845">
            <w:pPr>
              <w:jc w:val="right"/>
              <w:rPr>
                <w:rFonts w:ascii="ＭＳ Ｐゴシック" w:eastAsia="ＭＳ Ｐゴシック" w:hAnsi="ＭＳ Ｐゴシック"/>
                <w:sz w:val="20"/>
              </w:rPr>
            </w:pPr>
            <w:r w:rsidRPr="00F41EF5">
              <w:rPr>
                <w:rFonts w:ascii="ＭＳ Ｐゴシック" w:eastAsia="ＭＳ Ｐゴシック" w:hAnsi="ＭＳ Ｐゴシック" w:hint="eastAsia"/>
                <w:sz w:val="20"/>
              </w:rPr>
              <w:t>（主催：</w:t>
            </w:r>
            <w:r w:rsidR="00E84F40" w:rsidRPr="00E84F40">
              <w:rPr>
                <w:rFonts w:ascii="ＭＳ Ｐゴシック" w:eastAsia="ＭＳ Ｐゴシック" w:hAnsi="ＭＳ Ｐゴシック" w:hint="eastAsia"/>
                <w:sz w:val="20"/>
              </w:rPr>
              <w:t>（一財）水源地環境センター内「森と湖のある風景画コンクール」実行委員会</w:t>
            </w:r>
            <w:r w:rsidRPr="00F41EF5">
              <w:rPr>
                <w:rFonts w:ascii="ＭＳ Ｐゴシック" w:eastAsia="ＭＳ Ｐゴシック" w:hAnsi="ＭＳ Ｐゴシック" w:hint="eastAsia"/>
                <w:sz w:val="20"/>
              </w:rPr>
              <w:t>）</w:t>
            </w:r>
          </w:p>
          <w:p w:rsidR="00055845" w:rsidRDefault="00F30DCB" w:rsidP="00055845">
            <w:pPr>
              <w:rPr>
                <w:rFonts w:ascii="ＭＳ Ｐゴシック" w:eastAsia="ＭＳ Ｐゴシック" w:hAnsi="ＭＳ Ｐゴシック"/>
                <w:sz w:val="22"/>
              </w:rPr>
            </w:pPr>
            <w:r w:rsidRPr="00F30DCB">
              <w:rPr>
                <w:rFonts w:ascii="ＭＳ Ｐゴシック" w:eastAsia="ＭＳ Ｐゴシック" w:hAnsi="ＭＳ Ｐゴシック" w:hint="eastAsia"/>
                <w:sz w:val="22"/>
              </w:rPr>
              <w:t>「森とダム」・「森とダム湖」</w:t>
            </w:r>
            <w:r>
              <w:rPr>
                <w:rFonts w:ascii="ＭＳ Ｐゴシック" w:eastAsia="ＭＳ Ｐゴシック" w:hAnsi="ＭＳ Ｐゴシック" w:hint="eastAsia"/>
                <w:sz w:val="22"/>
              </w:rPr>
              <w:t>の風景画を募集。5</w:t>
            </w:r>
            <w:r>
              <w:rPr>
                <w:rFonts w:ascii="ＭＳ Ｐゴシック" w:eastAsia="ＭＳ Ｐゴシック" w:hAnsi="ＭＳ Ｐゴシック"/>
                <w:sz w:val="22"/>
              </w:rPr>
              <w:t>/31</w:t>
            </w:r>
            <w:r>
              <w:rPr>
                <w:rFonts w:ascii="ＭＳ Ｐゴシック" w:eastAsia="ＭＳ Ｐゴシック" w:hAnsi="ＭＳ Ｐゴシック" w:hint="eastAsia"/>
                <w:sz w:val="22"/>
              </w:rPr>
              <w:t>必着。大臣賞も複数用意されています。緑豊かなこの季節に、自然環境や水資源について思いを馳せてみてはいかがでしょうか</w:t>
            </w:r>
            <w:r w:rsidR="003947D9">
              <w:rPr>
                <w:rFonts w:ascii="ＭＳ Ｐゴシック" w:eastAsia="ＭＳ Ｐゴシック" w:hAnsi="ＭＳ Ｐゴシック" w:hint="eastAsia"/>
                <w:sz w:val="22"/>
              </w:rPr>
              <w:t>。</w:t>
            </w:r>
          </w:p>
          <w:p w:rsidR="00055845" w:rsidRPr="00B83281" w:rsidRDefault="00ED536E" w:rsidP="00055845">
            <w:pPr>
              <w:jc w:val="right"/>
              <w:rPr>
                <w:rFonts w:ascii="ＭＳ Ｐゴシック" w:eastAsia="ＭＳ Ｐゴシック" w:hAnsi="ＭＳ Ｐゴシック"/>
                <w:sz w:val="20"/>
                <w:szCs w:val="20"/>
              </w:rPr>
            </w:pPr>
            <w:r w:rsidRPr="00ED536E">
              <w:rPr>
                <w:rFonts w:ascii="ＭＳ Ｐゴシック" w:eastAsia="ＭＳ Ｐゴシック" w:hAnsi="ＭＳ Ｐゴシック"/>
                <w:sz w:val="22"/>
              </w:rPr>
              <w:t>http://www.wec.or.jp/morimizu/contest/</w:t>
            </w:r>
          </w:p>
        </w:tc>
      </w:tr>
      <w:tr w:rsidR="00EB1414" w:rsidTr="00032C76">
        <w:trPr>
          <w:trHeight w:val="1090"/>
        </w:trPr>
        <w:tc>
          <w:tcPr>
            <w:tcW w:w="1701" w:type="dxa"/>
            <w:vAlign w:val="center"/>
          </w:tcPr>
          <w:p w:rsidR="00B2253B" w:rsidRPr="00055845" w:rsidRDefault="00D2136F" w:rsidP="00055845">
            <w:pPr>
              <w:jc w:val="center"/>
              <w:rPr>
                <w:rFonts w:ascii="ＭＳ Ｐゴシック" w:eastAsia="ＭＳ Ｐゴシック" w:hAnsi="ＭＳ Ｐゴシック"/>
                <w:b/>
                <w:noProof/>
                <w:sz w:val="24"/>
                <w:szCs w:val="24"/>
              </w:rPr>
            </w:pPr>
            <w:r>
              <w:rPr>
                <w:b/>
                <w:noProof/>
              </w:rPr>
              <w:drawing>
                <wp:inline distT="0" distB="0" distL="0" distR="0">
                  <wp:extent cx="792000" cy="792000"/>
                  <wp:effectExtent l="0" t="0" r="8255" b="8255"/>
                  <wp:docPr id="10" name="図 10" descr="C:\Users\t.maruyama\AppData\Local\Microsoft\Windows\INetCache\Content.MSO\4968A0B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maruyama\AppData\Local\Microsoft\Windows\INetCache\Content.MSO\4968A0B5.t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2000" cy="792000"/>
                          </a:xfrm>
                          <a:prstGeom prst="rect">
                            <a:avLst/>
                          </a:prstGeom>
                          <a:noFill/>
                          <a:ln>
                            <a:noFill/>
                          </a:ln>
                        </pic:spPr>
                      </pic:pic>
                    </a:graphicData>
                  </a:graphic>
                </wp:inline>
              </w:drawing>
            </w:r>
          </w:p>
        </w:tc>
        <w:tc>
          <w:tcPr>
            <w:tcW w:w="7938" w:type="dxa"/>
          </w:tcPr>
          <w:p w:rsidR="00CC4B8F" w:rsidRPr="00CC4B8F" w:rsidRDefault="00ED536E" w:rsidP="00CC4B8F">
            <w:pPr>
              <w:rPr>
                <w:rFonts w:ascii="ＭＳ Ｐゴシック" w:eastAsia="ＭＳ Ｐゴシック" w:hAnsi="ＭＳ Ｐゴシック"/>
                <w:b/>
                <w:sz w:val="24"/>
              </w:rPr>
            </w:pPr>
            <w:r>
              <w:rPr>
                <w:rFonts w:ascii="ＭＳ Ｐゴシック" w:eastAsia="ＭＳ Ｐゴシック" w:hAnsi="ＭＳ Ｐゴシック" w:hint="eastAsia"/>
                <w:b/>
                <w:sz w:val="24"/>
              </w:rPr>
              <w:t>【川柳】</w:t>
            </w:r>
            <w:r w:rsidRPr="00ED536E">
              <w:rPr>
                <w:rFonts w:ascii="ＭＳ Ｐゴシック" w:eastAsia="ＭＳ Ｐゴシック" w:hAnsi="ＭＳ Ｐゴシック" w:hint="eastAsia"/>
                <w:b/>
                <w:sz w:val="24"/>
              </w:rPr>
              <w:t>第13回「交通安全」川柳コンテスト</w:t>
            </w:r>
          </w:p>
          <w:p w:rsidR="00950E65" w:rsidRPr="00F41EF5" w:rsidRDefault="00950E65" w:rsidP="00950E65">
            <w:pPr>
              <w:jc w:val="right"/>
              <w:rPr>
                <w:rFonts w:ascii="ＭＳ Ｐゴシック" w:eastAsia="ＭＳ Ｐゴシック" w:hAnsi="ＭＳ Ｐゴシック"/>
                <w:sz w:val="20"/>
              </w:rPr>
            </w:pPr>
            <w:r w:rsidRPr="00F41EF5">
              <w:rPr>
                <w:rFonts w:ascii="ＭＳ Ｐゴシック" w:eastAsia="ＭＳ Ｐゴシック" w:hAnsi="ＭＳ Ｐゴシック" w:hint="eastAsia"/>
                <w:sz w:val="20"/>
              </w:rPr>
              <w:t>（主催：</w:t>
            </w:r>
            <w:r w:rsidR="00E84F40" w:rsidRPr="00E84F40">
              <w:rPr>
                <w:rFonts w:ascii="ＭＳ Ｐゴシック" w:eastAsia="ＭＳ Ｐゴシック" w:hAnsi="ＭＳ Ｐゴシック" w:hint="eastAsia"/>
                <w:sz w:val="20"/>
              </w:rPr>
              <w:t>一般社団法人 東京指定自動車教習所協会</w:t>
            </w:r>
            <w:r w:rsidRPr="00F41EF5">
              <w:rPr>
                <w:rFonts w:ascii="ＭＳ Ｐゴシック" w:eastAsia="ＭＳ Ｐゴシック" w:hAnsi="ＭＳ Ｐゴシック" w:hint="eastAsia"/>
                <w:sz w:val="20"/>
              </w:rPr>
              <w:t>）</w:t>
            </w:r>
          </w:p>
          <w:p w:rsidR="00CC4B8F" w:rsidRPr="00950E65" w:rsidRDefault="00D2136F" w:rsidP="00950E65">
            <w:pPr>
              <w:rPr>
                <w:rFonts w:ascii="ＭＳ Ｐゴシック" w:eastAsia="ＭＳ Ｐゴシック" w:hAnsi="ＭＳ Ｐゴシック"/>
                <w:sz w:val="22"/>
              </w:rPr>
            </w:pPr>
            <w:r>
              <w:rPr>
                <w:rFonts w:ascii="ＭＳ Ｐゴシック" w:eastAsia="ＭＳ Ｐゴシック" w:hAnsi="ＭＳ Ｐゴシック" w:hint="eastAsia"/>
                <w:sz w:val="22"/>
              </w:rPr>
              <w:t>交通安全に関する五・七・五の川柳を募集。</w:t>
            </w:r>
            <w:r w:rsidR="00F30DCB">
              <w:rPr>
                <w:rFonts w:ascii="ＭＳ Ｐゴシック" w:eastAsia="ＭＳ Ｐゴシック" w:hAnsi="ＭＳ Ｐゴシック" w:hint="eastAsia"/>
                <w:sz w:val="22"/>
              </w:rPr>
              <w:t>5</w:t>
            </w:r>
            <w:r w:rsidR="00F30DCB">
              <w:rPr>
                <w:rFonts w:ascii="ＭＳ Ｐゴシック" w:eastAsia="ＭＳ Ｐゴシック" w:hAnsi="ＭＳ Ｐゴシック"/>
                <w:sz w:val="22"/>
              </w:rPr>
              <w:t>/6</w:t>
            </w:r>
            <w:r w:rsidR="00F30DCB">
              <w:rPr>
                <w:rFonts w:ascii="ＭＳ Ｐゴシック" w:eastAsia="ＭＳ Ｐゴシック" w:hAnsi="ＭＳ Ｐゴシック" w:hint="eastAsia"/>
                <w:sz w:val="22"/>
              </w:rPr>
              <w:t>締切でWeb応募も可能。</w:t>
            </w:r>
            <w:r>
              <w:rPr>
                <w:rFonts w:ascii="ＭＳ Ｐゴシック" w:eastAsia="ＭＳ Ｐゴシック" w:hAnsi="ＭＳ Ｐゴシック" w:hint="eastAsia"/>
                <w:sz w:val="22"/>
              </w:rPr>
              <w:t>現代社会になくてはならない自動車。周囲の安全への配慮</w:t>
            </w:r>
            <w:r w:rsidR="003B0DA2">
              <w:rPr>
                <w:rFonts w:ascii="ＭＳ Ｐゴシック" w:eastAsia="ＭＳ Ｐゴシック" w:hAnsi="ＭＳ Ｐゴシック" w:hint="eastAsia"/>
                <w:sz w:val="22"/>
              </w:rPr>
              <w:t>が</w:t>
            </w:r>
            <w:r>
              <w:rPr>
                <w:rFonts w:ascii="ＭＳ Ｐゴシック" w:eastAsia="ＭＳ Ｐゴシック" w:hAnsi="ＭＳ Ｐゴシック" w:hint="eastAsia"/>
                <w:sz w:val="22"/>
              </w:rPr>
              <w:t>大切です。限られた音数で自分の思いを表現する川柳で</w:t>
            </w:r>
            <w:r w:rsidR="0052226E">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言語センスを磨いてみませんか？</w:t>
            </w:r>
          </w:p>
          <w:p w:rsidR="00B2253B" w:rsidRDefault="00ED536E" w:rsidP="00CC4B8F">
            <w:pPr>
              <w:jc w:val="right"/>
              <w:rPr>
                <w:rFonts w:ascii="ＭＳ Ｐゴシック" w:eastAsia="ＭＳ Ｐゴシック" w:hAnsi="ＭＳ Ｐゴシック"/>
                <w:b/>
                <w:sz w:val="24"/>
              </w:rPr>
            </w:pPr>
            <w:r w:rsidRPr="00ED536E">
              <w:rPr>
                <w:rFonts w:ascii="ＭＳ Ｐゴシック" w:eastAsia="ＭＳ Ｐゴシック" w:hAnsi="ＭＳ Ｐゴシック"/>
                <w:sz w:val="22"/>
              </w:rPr>
              <w:t>https://www2.tadsa.or.jp/anzen/</w:t>
            </w:r>
          </w:p>
        </w:tc>
      </w:tr>
      <w:tr w:rsidR="00EB1414" w:rsidTr="00032C76">
        <w:trPr>
          <w:trHeight w:val="1090"/>
        </w:trPr>
        <w:tc>
          <w:tcPr>
            <w:tcW w:w="1701" w:type="dxa"/>
            <w:vAlign w:val="center"/>
          </w:tcPr>
          <w:p w:rsidR="00EB1414" w:rsidRDefault="00EB1414" w:rsidP="00055845">
            <w:pPr>
              <w:jc w:val="center"/>
              <w:rPr>
                <w:b/>
                <w:noProof/>
              </w:rPr>
            </w:pPr>
            <w:r>
              <w:rPr>
                <w:b/>
                <w:noProof/>
              </w:rPr>
              <w:drawing>
                <wp:inline distT="0" distB="0" distL="0" distR="0" wp14:anchorId="5C8FE052" wp14:editId="169D8BCC">
                  <wp:extent cx="792000" cy="792000"/>
                  <wp:effectExtent l="0" t="0" r="8255" b="8255"/>
                  <wp:docPr id="12" name="図 12" descr="C:\Users\t.maruyama\AppData\Local\Microsoft\Windows\INetCache\Content.MSO\638B845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t.maruyama\AppData\Local\Microsoft\Windows\INetCache\Content.MSO\638B845C.t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2000" cy="792000"/>
                          </a:xfrm>
                          <a:prstGeom prst="rect">
                            <a:avLst/>
                          </a:prstGeom>
                          <a:noFill/>
                          <a:ln>
                            <a:noFill/>
                          </a:ln>
                        </pic:spPr>
                      </pic:pic>
                    </a:graphicData>
                  </a:graphic>
                </wp:inline>
              </w:drawing>
            </w:r>
          </w:p>
        </w:tc>
        <w:tc>
          <w:tcPr>
            <w:tcW w:w="7938" w:type="dxa"/>
          </w:tcPr>
          <w:p w:rsidR="00EB1414" w:rsidRDefault="00EB1414" w:rsidP="00EB1414">
            <w:pPr>
              <w:rPr>
                <w:rFonts w:ascii="ＭＳ Ｐゴシック" w:eastAsia="ＭＳ Ｐゴシック" w:hAnsi="ＭＳ Ｐゴシック"/>
                <w:b/>
                <w:sz w:val="24"/>
              </w:rPr>
            </w:pPr>
            <w:r>
              <w:rPr>
                <w:rFonts w:ascii="ＭＳ Ｐゴシック" w:eastAsia="ＭＳ Ｐゴシック" w:hAnsi="ＭＳ Ｐゴシック" w:hint="eastAsia"/>
                <w:b/>
                <w:sz w:val="24"/>
              </w:rPr>
              <w:t>【絵画】</w:t>
            </w:r>
            <w:r w:rsidRPr="00ED536E">
              <w:rPr>
                <w:rFonts w:ascii="ＭＳ Ｐゴシック" w:eastAsia="ＭＳ Ｐゴシック" w:hAnsi="ＭＳ Ｐゴシック" w:hint="eastAsia"/>
                <w:b/>
                <w:sz w:val="24"/>
              </w:rPr>
              <w:t>「ぼくのわたしの夢の自動車」絵画コンテスト</w:t>
            </w:r>
          </w:p>
          <w:p w:rsidR="00EB1414" w:rsidRPr="00F41EF5" w:rsidRDefault="00EB1414" w:rsidP="00EB1414">
            <w:pPr>
              <w:jc w:val="right"/>
              <w:rPr>
                <w:rFonts w:ascii="ＭＳ Ｐゴシック" w:eastAsia="ＭＳ Ｐゴシック" w:hAnsi="ＭＳ Ｐゴシック"/>
                <w:sz w:val="20"/>
              </w:rPr>
            </w:pPr>
            <w:r w:rsidRPr="00F41EF5">
              <w:rPr>
                <w:rFonts w:ascii="ＭＳ Ｐゴシック" w:eastAsia="ＭＳ Ｐゴシック" w:hAnsi="ＭＳ Ｐゴシック" w:hint="eastAsia"/>
                <w:sz w:val="20"/>
              </w:rPr>
              <w:t>（主催：</w:t>
            </w:r>
            <w:r w:rsidRPr="00E84F40">
              <w:rPr>
                <w:rFonts w:ascii="ＭＳ Ｐゴシック" w:eastAsia="ＭＳ Ｐゴシック" w:hAnsi="ＭＳ Ｐゴシック" w:hint="eastAsia"/>
                <w:sz w:val="20"/>
              </w:rPr>
              <w:t>ベッキオ・バンビーノ実行委員会</w:t>
            </w:r>
            <w:r w:rsidRPr="00F41EF5">
              <w:rPr>
                <w:rFonts w:ascii="ＭＳ Ｐゴシック" w:eastAsia="ＭＳ Ｐゴシック" w:hAnsi="ＭＳ Ｐゴシック" w:hint="eastAsia"/>
                <w:sz w:val="20"/>
              </w:rPr>
              <w:t>）</w:t>
            </w:r>
          </w:p>
          <w:p w:rsidR="00EB1414" w:rsidRPr="0052226E" w:rsidRDefault="00EB1414" w:rsidP="00EB1414">
            <w:pPr>
              <w:rPr>
                <w:rFonts w:ascii="ＭＳ Ｐゴシック" w:eastAsia="ＭＳ Ｐゴシック" w:hAnsi="ＭＳ Ｐゴシック"/>
                <w:sz w:val="22"/>
              </w:rPr>
            </w:pPr>
            <w:r>
              <w:rPr>
                <w:rFonts w:ascii="ＭＳ Ｐゴシック" w:eastAsia="ＭＳ Ｐゴシック" w:hAnsi="ＭＳ Ｐゴシック" w:hint="eastAsia"/>
                <w:sz w:val="22"/>
              </w:rPr>
              <w:t>「夢の自動車」をテーマに絵画を募集。締切は5</w:t>
            </w:r>
            <w:r>
              <w:rPr>
                <w:rFonts w:ascii="ＭＳ Ｐゴシック" w:eastAsia="ＭＳ Ｐゴシック" w:hAnsi="ＭＳ Ｐゴシック"/>
                <w:sz w:val="22"/>
              </w:rPr>
              <w:t>/31</w:t>
            </w:r>
            <w:r>
              <w:rPr>
                <w:rFonts w:ascii="ＭＳ Ｐゴシック" w:eastAsia="ＭＳ Ｐゴシック" w:hAnsi="ＭＳ Ｐゴシック" w:hint="eastAsia"/>
                <w:sz w:val="22"/>
              </w:rPr>
              <w:t>（消印有効）。子どもたちの自由な発想をのびのびと発揮させるよい機会ではないでしょうか。ECCジュニアが特別協賛をしており、応募者全員に特製グッズが送られるとのこと。</w:t>
            </w:r>
          </w:p>
          <w:p w:rsidR="00EB1414" w:rsidRDefault="00EB1414" w:rsidP="00EB1414">
            <w:pPr>
              <w:jc w:val="right"/>
              <w:rPr>
                <w:rFonts w:ascii="ＭＳ Ｐゴシック" w:eastAsia="ＭＳ Ｐゴシック" w:hAnsi="ＭＳ Ｐゴシック"/>
                <w:b/>
                <w:sz w:val="24"/>
              </w:rPr>
            </w:pPr>
            <w:r w:rsidRPr="00ED536E">
              <w:rPr>
                <w:rFonts w:ascii="ＭＳ Ｐゴシック" w:eastAsia="ＭＳ Ｐゴシック" w:hAnsi="ＭＳ Ｐゴシック"/>
                <w:sz w:val="22"/>
              </w:rPr>
              <w:t>http://vecchiobambino.com/kaiga/</w:t>
            </w:r>
          </w:p>
        </w:tc>
      </w:tr>
      <w:tr w:rsidR="00EB1414" w:rsidTr="00032C76">
        <w:trPr>
          <w:trHeight w:val="1090"/>
        </w:trPr>
        <w:tc>
          <w:tcPr>
            <w:tcW w:w="1701" w:type="dxa"/>
            <w:vAlign w:val="center"/>
          </w:tcPr>
          <w:p w:rsidR="00B2253B" w:rsidRPr="00B2253B" w:rsidRDefault="0052226E" w:rsidP="00055845">
            <w:pPr>
              <w:jc w:val="center"/>
              <w:rPr>
                <w:rFonts w:ascii="ＭＳ Ｐゴシック" w:eastAsia="ＭＳ Ｐゴシック" w:hAnsi="ＭＳ Ｐゴシック"/>
                <w:b/>
                <w:noProof/>
                <w:sz w:val="24"/>
                <w:szCs w:val="24"/>
              </w:rPr>
            </w:pPr>
            <w:r>
              <w:rPr>
                <w:b/>
                <w:noProof/>
              </w:rPr>
              <w:drawing>
                <wp:inline distT="0" distB="0" distL="0" distR="0">
                  <wp:extent cx="792000" cy="792000"/>
                  <wp:effectExtent l="0" t="0" r="8255" b="8255"/>
                  <wp:docPr id="11" name="図 11" descr="C:\Users\t.maruyama\AppData\Local\Microsoft\Windows\INetCache\Content.MSO\D1783E9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t.maruyama\AppData\Local\Microsoft\Windows\INetCache\Content.MSO\D1783E9E.t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2000" cy="792000"/>
                          </a:xfrm>
                          <a:prstGeom prst="rect">
                            <a:avLst/>
                          </a:prstGeom>
                          <a:noFill/>
                          <a:ln>
                            <a:noFill/>
                          </a:ln>
                        </pic:spPr>
                      </pic:pic>
                    </a:graphicData>
                  </a:graphic>
                </wp:inline>
              </w:drawing>
            </w:r>
          </w:p>
        </w:tc>
        <w:tc>
          <w:tcPr>
            <w:tcW w:w="7938" w:type="dxa"/>
          </w:tcPr>
          <w:p w:rsidR="00B2253B" w:rsidRDefault="00ED536E" w:rsidP="00CC4B8F">
            <w:pPr>
              <w:rPr>
                <w:rFonts w:ascii="ＭＳ Ｐゴシック" w:eastAsia="ＭＳ Ｐゴシック" w:hAnsi="ＭＳ Ｐゴシック"/>
                <w:b/>
                <w:sz w:val="24"/>
              </w:rPr>
            </w:pPr>
            <w:r>
              <w:rPr>
                <w:rFonts w:ascii="ＭＳ Ｐゴシック" w:eastAsia="ＭＳ Ｐゴシック" w:hAnsi="ＭＳ Ｐゴシック" w:hint="eastAsia"/>
                <w:b/>
                <w:sz w:val="24"/>
              </w:rPr>
              <w:t>【写真】</w:t>
            </w:r>
            <w:r w:rsidRPr="00ED536E">
              <w:rPr>
                <w:rFonts w:ascii="ＭＳ Ｐゴシック" w:eastAsia="ＭＳ Ｐゴシック" w:hAnsi="ＭＳ Ｐゴシック" w:hint="eastAsia"/>
                <w:b/>
                <w:sz w:val="24"/>
              </w:rPr>
              <w:t>2022年度　サイエンスフォトコンテスト</w:t>
            </w:r>
          </w:p>
          <w:p w:rsidR="00950E65" w:rsidRPr="00F41EF5" w:rsidRDefault="00950E65" w:rsidP="00950E65">
            <w:pPr>
              <w:jc w:val="right"/>
              <w:rPr>
                <w:rFonts w:ascii="ＭＳ Ｐゴシック" w:eastAsia="ＭＳ Ｐゴシック" w:hAnsi="ＭＳ Ｐゴシック"/>
                <w:sz w:val="20"/>
              </w:rPr>
            </w:pPr>
            <w:r w:rsidRPr="00F41EF5">
              <w:rPr>
                <w:rFonts w:ascii="ＭＳ Ｐゴシック" w:eastAsia="ＭＳ Ｐゴシック" w:hAnsi="ＭＳ Ｐゴシック" w:hint="eastAsia"/>
                <w:sz w:val="20"/>
              </w:rPr>
              <w:t>（主催：</w:t>
            </w:r>
            <w:r w:rsidR="00E84F40" w:rsidRPr="00E84F40">
              <w:rPr>
                <w:rFonts w:ascii="ＭＳ Ｐゴシック" w:eastAsia="ＭＳ Ｐゴシック" w:hAnsi="ＭＳ Ｐゴシック" w:hint="eastAsia"/>
                <w:sz w:val="20"/>
              </w:rPr>
              <w:t>株式会社ナリカ</w:t>
            </w:r>
            <w:r w:rsidRPr="00F41EF5">
              <w:rPr>
                <w:rFonts w:ascii="ＭＳ Ｐゴシック" w:eastAsia="ＭＳ Ｐゴシック" w:hAnsi="ＭＳ Ｐゴシック" w:hint="eastAsia"/>
                <w:sz w:val="20"/>
              </w:rPr>
              <w:t>）</w:t>
            </w:r>
          </w:p>
          <w:p w:rsidR="00CC4B8F" w:rsidRPr="0052226E" w:rsidRDefault="0052226E" w:rsidP="00CC4B8F">
            <w:pPr>
              <w:rPr>
                <w:rFonts w:ascii="ＭＳ Ｐゴシック" w:eastAsia="ＭＳ Ｐゴシック" w:hAnsi="ＭＳ Ｐゴシック"/>
                <w:sz w:val="22"/>
              </w:rPr>
            </w:pPr>
            <w:r>
              <w:rPr>
                <w:rFonts w:ascii="ＭＳ Ｐゴシック" w:eastAsia="ＭＳ Ｐゴシック" w:hAnsi="ＭＳ Ｐゴシック" w:hint="eastAsia"/>
                <w:sz w:val="22"/>
              </w:rPr>
              <w:t>「身の回りで</w:t>
            </w:r>
            <w:r w:rsidR="003B0DA2">
              <w:rPr>
                <w:rFonts w:ascii="ＭＳ Ｐゴシック" w:eastAsia="ＭＳ Ｐゴシック" w:hAnsi="ＭＳ Ｐゴシック" w:hint="eastAsia"/>
                <w:sz w:val="22"/>
              </w:rPr>
              <w:t>見つけ</w:t>
            </w:r>
            <w:r>
              <w:rPr>
                <w:rFonts w:ascii="ＭＳ Ｐゴシック" w:eastAsia="ＭＳ Ｐゴシック" w:hAnsi="ＭＳ Ｐゴシック" w:hint="eastAsia"/>
                <w:sz w:val="22"/>
              </w:rPr>
              <w:t>た科学の不思議」を写真に撮って投稿するコンテストです。6</w:t>
            </w:r>
            <w:r>
              <w:rPr>
                <w:rFonts w:ascii="ＭＳ Ｐゴシック" w:eastAsia="ＭＳ Ｐゴシック" w:hAnsi="ＭＳ Ｐゴシック"/>
                <w:sz w:val="22"/>
              </w:rPr>
              <w:t>/23</w:t>
            </w:r>
            <w:r>
              <w:rPr>
                <w:rFonts w:ascii="ＭＳ Ｐゴシック" w:eastAsia="ＭＳ Ｐゴシック" w:hAnsi="ＭＳ Ｐゴシック" w:hint="eastAsia"/>
                <w:sz w:val="22"/>
              </w:rPr>
              <w:t>締切でWeb応募可能。少し難しい内容ですが、好奇心や観察力をフル稼働させるよいきっかけになりそうです。応募者全員に記念品が送られます。</w:t>
            </w:r>
          </w:p>
          <w:p w:rsidR="00CC4B8F" w:rsidRDefault="00ED536E" w:rsidP="00950E65">
            <w:pPr>
              <w:jc w:val="right"/>
              <w:rPr>
                <w:rFonts w:ascii="ＭＳ Ｐゴシック" w:eastAsia="ＭＳ Ｐゴシック" w:hAnsi="ＭＳ Ｐゴシック"/>
                <w:b/>
                <w:sz w:val="24"/>
              </w:rPr>
            </w:pPr>
            <w:r w:rsidRPr="00ED536E">
              <w:rPr>
                <w:rFonts w:ascii="ＭＳ Ｐゴシック" w:eastAsia="ＭＳ Ｐゴシック" w:hAnsi="ＭＳ Ｐゴシック"/>
                <w:sz w:val="22"/>
              </w:rPr>
              <w:t>https://www.rika.com/photocon</w:t>
            </w:r>
          </w:p>
        </w:tc>
      </w:tr>
      <w:tr w:rsidR="00EB1414" w:rsidTr="00032C76">
        <w:trPr>
          <w:trHeight w:val="954"/>
        </w:trPr>
        <w:tc>
          <w:tcPr>
            <w:tcW w:w="1701" w:type="dxa"/>
            <w:vAlign w:val="center"/>
          </w:tcPr>
          <w:p w:rsidR="00055845" w:rsidRDefault="00EB1414" w:rsidP="00055845">
            <w:pPr>
              <w:jc w:val="center"/>
              <w:rPr>
                <w:rFonts w:ascii="ＭＳ Ｐゴシック" w:eastAsia="ＭＳ Ｐゴシック" w:hAnsi="ＭＳ Ｐゴシック"/>
                <w:b/>
                <w:sz w:val="24"/>
                <w:szCs w:val="24"/>
              </w:rPr>
            </w:pPr>
            <w:r>
              <w:rPr>
                <w:b/>
                <w:noProof/>
              </w:rPr>
              <w:drawing>
                <wp:inline distT="0" distB="0" distL="0" distR="0">
                  <wp:extent cx="792000" cy="792000"/>
                  <wp:effectExtent l="0" t="0" r="8255" b="8255"/>
                  <wp:docPr id="14" name="図 14" descr="C:\Users\t.maruyama\AppData\Local\Microsoft\Windows\INetCache\Content.MSO\D88BC96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t.maruyama\AppData\Local\Microsoft\Windows\INetCache\Content.MSO\D88BC968.t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2000" cy="792000"/>
                          </a:xfrm>
                          <a:prstGeom prst="rect">
                            <a:avLst/>
                          </a:prstGeom>
                          <a:noFill/>
                          <a:ln>
                            <a:noFill/>
                          </a:ln>
                        </pic:spPr>
                      </pic:pic>
                    </a:graphicData>
                  </a:graphic>
                </wp:inline>
              </w:drawing>
            </w:r>
          </w:p>
        </w:tc>
        <w:tc>
          <w:tcPr>
            <w:tcW w:w="7938" w:type="dxa"/>
          </w:tcPr>
          <w:p w:rsidR="00055845" w:rsidRDefault="00ED536E" w:rsidP="00CC4B8F">
            <w:pPr>
              <w:rPr>
                <w:rFonts w:ascii="ＭＳ Ｐゴシック" w:eastAsia="ＭＳ Ｐゴシック" w:hAnsi="ＭＳ Ｐゴシック"/>
                <w:b/>
                <w:sz w:val="24"/>
              </w:rPr>
            </w:pPr>
            <w:r>
              <w:rPr>
                <w:rFonts w:ascii="ＭＳ Ｐゴシック" w:eastAsia="ＭＳ Ｐゴシック" w:hAnsi="ＭＳ Ｐゴシック" w:hint="eastAsia"/>
                <w:b/>
                <w:sz w:val="24"/>
              </w:rPr>
              <w:t>【発明】</w:t>
            </w:r>
            <w:r w:rsidRPr="00ED536E">
              <w:rPr>
                <w:rFonts w:ascii="ＭＳ Ｐゴシック" w:eastAsia="ＭＳ Ｐゴシック" w:hAnsi="ＭＳ Ｐゴシック" w:hint="eastAsia"/>
                <w:b/>
                <w:sz w:val="24"/>
              </w:rPr>
              <w:t>第</w:t>
            </w:r>
            <w:r w:rsidR="00C32E69">
              <w:rPr>
                <w:rFonts w:ascii="ＭＳ Ｐゴシック" w:eastAsia="ＭＳ Ｐゴシック" w:hAnsi="ＭＳ Ｐゴシック" w:hint="eastAsia"/>
                <w:b/>
                <w:sz w:val="24"/>
              </w:rPr>
              <w:t>26回</w:t>
            </w:r>
            <w:r w:rsidRPr="00ED536E">
              <w:rPr>
                <w:rFonts w:ascii="ＭＳ Ｐゴシック" w:eastAsia="ＭＳ Ｐゴシック" w:hAnsi="ＭＳ Ｐゴシック" w:hint="eastAsia"/>
                <w:b/>
                <w:sz w:val="24"/>
              </w:rPr>
              <w:t>身近なヒント発明展　こども発明部門</w:t>
            </w:r>
          </w:p>
          <w:p w:rsidR="00950E65" w:rsidRPr="00F41EF5" w:rsidRDefault="00950E65" w:rsidP="00950E65">
            <w:pPr>
              <w:jc w:val="right"/>
              <w:rPr>
                <w:rFonts w:ascii="ＭＳ Ｐゴシック" w:eastAsia="ＭＳ Ｐゴシック" w:hAnsi="ＭＳ Ｐゴシック"/>
                <w:sz w:val="20"/>
              </w:rPr>
            </w:pPr>
            <w:r w:rsidRPr="00F41EF5">
              <w:rPr>
                <w:rFonts w:ascii="ＭＳ Ｐゴシック" w:eastAsia="ＭＳ Ｐゴシック" w:hAnsi="ＭＳ Ｐゴシック" w:hint="eastAsia"/>
                <w:sz w:val="20"/>
              </w:rPr>
              <w:t>（主催：</w:t>
            </w:r>
            <w:r w:rsidR="00E84F40" w:rsidRPr="00E84F40">
              <w:rPr>
                <w:rFonts w:ascii="ＭＳ Ｐゴシック" w:eastAsia="ＭＳ Ｐゴシック" w:hAnsi="ＭＳ Ｐゴシック" w:hint="eastAsia"/>
                <w:sz w:val="20"/>
              </w:rPr>
              <w:t>一般社団法人発明学会</w:t>
            </w:r>
            <w:r w:rsidRPr="00F41EF5">
              <w:rPr>
                <w:rFonts w:ascii="ＭＳ Ｐゴシック" w:eastAsia="ＭＳ Ｐゴシック" w:hAnsi="ＭＳ Ｐゴシック" w:hint="eastAsia"/>
                <w:sz w:val="20"/>
              </w:rPr>
              <w:t>）</w:t>
            </w:r>
          </w:p>
          <w:p w:rsidR="00CC4B8F" w:rsidRPr="00100A0A" w:rsidRDefault="00EB1414" w:rsidP="00CC4B8F">
            <w:pPr>
              <w:rPr>
                <w:rFonts w:ascii="ＭＳ Ｐゴシック" w:eastAsia="ＭＳ Ｐゴシック" w:hAnsi="ＭＳ Ｐゴシック"/>
                <w:sz w:val="22"/>
              </w:rPr>
            </w:pPr>
            <w:r>
              <w:rPr>
                <w:rFonts w:ascii="ＭＳ Ｐゴシック" w:eastAsia="ＭＳ Ｐゴシック" w:hAnsi="ＭＳ Ｐゴシック" w:hint="eastAsia"/>
                <w:sz w:val="22"/>
              </w:rPr>
              <w:t>長年にわたり開催されている「身近なヒント発明展」に、今年から新しくこども</w:t>
            </w:r>
            <w:r w:rsidR="00100A0A">
              <w:rPr>
                <w:rFonts w:ascii="ＭＳ Ｐゴシック" w:eastAsia="ＭＳ Ｐゴシック" w:hAnsi="ＭＳ Ｐゴシック" w:hint="eastAsia"/>
                <w:sz w:val="22"/>
              </w:rPr>
              <w:t>発明</w:t>
            </w:r>
            <w:r>
              <w:rPr>
                <w:rFonts w:ascii="ＭＳ Ｐゴシック" w:eastAsia="ＭＳ Ｐゴシック" w:hAnsi="ＭＳ Ｐゴシック" w:hint="eastAsia"/>
                <w:sz w:val="22"/>
              </w:rPr>
              <w:t>部門が新設</w:t>
            </w:r>
            <w:r w:rsidR="00100A0A">
              <w:rPr>
                <w:rFonts w:ascii="ＭＳ Ｐゴシック" w:eastAsia="ＭＳ Ｐゴシック" w:hAnsi="ＭＳ Ｐゴシック" w:hint="eastAsia"/>
                <w:sz w:val="22"/>
              </w:rPr>
              <w:t>されました</w:t>
            </w:r>
            <w:r>
              <w:rPr>
                <w:rFonts w:ascii="ＭＳ Ｐゴシック" w:eastAsia="ＭＳ Ｐゴシック" w:hAnsi="ＭＳ Ｐゴシック" w:hint="eastAsia"/>
                <w:sz w:val="22"/>
              </w:rPr>
              <w:t>。発明のテーマは自由で、締切は7</w:t>
            </w:r>
            <w:r>
              <w:rPr>
                <w:rFonts w:ascii="ＭＳ Ｐゴシック" w:eastAsia="ＭＳ Ｐゴシック" w:hAnsi="ＭＳ Ｐゴシック"/>
                <w:sz w:val="22"/>
              </w:rPr>
              <w:t>/10</w:t>
            </w:r>
            <w:r>
              <w:rPr>
                <w:rFonts w:ascii="ＭＳ Ｐゴシック" w:eastAsia="ＭＳ Ｐゴシック" w:hAnsi="ＭＳ Ｐゴシック" w:hint="eastAsia"/>
                <w:sz w:val="22"/>
              </w:rPr>
              <w:t>。</w:t>
            </w:r>
            <w:r w:rsidR="00100A0A">
              <w:rPr>
                <w:rFonts w:ascii="ＭＳ Ｐゴシック" w:eastAsia="ＭＳ Ｐゴシック" w:hAnsi="ＭＳ Ｐゴシック" w:hint="eastAsia"/>
                <w:sz w:val="22"/>
              </w:rPr>
              <w:t>応募作品は、</w:t>
            </w:r>
            <w:r>
              <w:rPr>
                <w:rFonts w:ascii="ＭＳ Ｐゴシック" w:eastAsia="ＭＳ Ｐゴシック" w:hAnsi="ＭＳ Ｐゴシック" w:hint="eastAsia"/>
                <w:sz w:val="22"/>
              </w:rPr>
              <w:t>企業による商品化</w:t>
            </w:r>
            <w:r w:rsidR="00100A0A">
              <w:rPr>
                <w:rFonts w:ascii="ＭＳ Ｐゴシック" w:eastAsia="ＭＳ Ｐゴシック" w:hAnsi="ＭＳ Ｐゴシック" w:hint="eastAsia"/>
                <w:sz w:val="22"/>
              </w:rPr>
              <w:t>を前提に審査されるそうです。</w:t>
            </w:r>
          </w:p>
          <w:p w:rsidR="00CC4B8F" w:rsidRPr="00B83281" w:rsidRDefault="00EB1414" w:rsidP="00950E65">
            <w:pPr>
              <w:jc w:val="right"/>
              <w:rPr>
                <w:rFonts w:ascii="ＭＳ Ｐゴシック" w:eastAsia="ＭＳ Ｐゴシック" w:hAnsi="ＭＳ Ｐゴシック"/>
                <w:b/>
                <w:sz w:val="24"/>
                <w:szCs w:val="24"/>
              </w:rPr>
            </w:pPr>
            <w:r w:rsidRPr="00EB1414">
              <w:rPr>
                <w:rFonts w:ascii="ＭＳ Ｐゴシック" w:eastAsia="ＭＳ Ｐゴシック" w:hAnsi="ＭＳ Ｐゴシック"/>
                <w:sz w:val="22"/>
              </w:rPr>
              <w:t>https://www.hatsumei.or.jp/contest/hint.html</w:t>
            </w:r>
          </w:p>
        </w:tc>
      </w:tr>
    </w:tbl>
    <w:p w:rsidR="00026AA2" w:rsidRDefault="00026AA2">
      <w:pPr>
        <w:rPr>
          <w:rFonts w:ascii="ＭＳ Ｐゴシック" w:eastAsia="ＭＳ Ｐゴシック" w:hAnsi="ＭＳ Ｐゴシック"/>
          <w:sz w:val="22"/>
        </w:rPr>
      </w:pPr>
    </w:p>
    <w:p w:rsidR="00CC4B8F" w:rsidRPr="00E84F40" w:rsidRDefault="00EB1414">
      <w:pPr>
        <w:rPr>
          <w:rFonts w:ascii="ＭＳ Ｐゴシック" w:eastAsia="ＭＳ Ｐゴシック" w:hAnsi="ＭＳ Ｐゴシック"/>
          <w:sz w:val="24"/>
        </w:rPr>
      </w:pPr>
      <w:r>
        <w:rPr>
          <w:rFonts w:ascii="ＭＳ Ｐゴシック" w:eastAsia="ＭＳ Ｐゴシック" w:hAnsi="ＭＳ Ｐゴシック" w:hint="eastAsia"/>
          <w:sz w:val="22"/>
        </w:rPr>
        <w:t>★</w:t>
      </w:r>
      <w:r w:rsidR="00E84F40">
        <w:rPr>
          <w:rFonts w:ascii="ＭＳ Ｐゴシック" w:eastAsia="ＭＳ Ｐゴシック" w:hAnsi="ＭＳ Ｐゴシック" w:hint="eastAsia"/>
          <w:sz w:val="22"/>
        </w:rPr>
        <w:t>こども教育支援財団主催の</w:t>
      </w:r>
      <w:r w:rsidR="00E84F40">
        <w:rPr>
          <w:rFonts w:ascii="ＭＳ Ｐゴシック" w:eastAsia="ＭＳ Ｐゴシック" w:hAnsi="ＭＳ Ｐゴシック" w:hint="eastAsia"/>
          <w:b/>
          <w:sz w:val="24"/>
        </w:rPr>
        <w:t>第4回子ども作文コンクール</w:t>
      </w:r>
      <w:r w:rsidR="00E84F40" w:rsidRPr="00100A0A">
        <w:rPr>
          <w:rFonts w:ascii="ＭＳ Ｐゴシック" w:eastAsia="ＭＳ Ｐゴシック" w:hAnsi="ＭＳ Ｐゴシック" w:hint="eastAsia"/>
          <w:sz w:val="22"/>
        </w:rPr>
        <w:t>も作品募集中です！（締切6</w:t>
      </w:r>
      <w:r w:rsidR="00E84F40" w:rsidRPr="00100A0A">
        <w:rPr>
          <w:rFonts w:ascii="ＭＳ Ｐゴシック" w:eastAsia="ＭＳ Ｐゴシック" w:hAnsi="ＭＳ Ｐゴシック"/>
          <w:sz w:val="22"/>
        </w:rPr>
        <w:t>/7）</w:t>
      </w:r>
    </w:p>
    <w:p w:rsidR="00E84F40" w:rsidRPr="00EB1414" w:rsidRDefault="00E84F40" w:rsidP="00E84F40">
      <w:pPr>
        <w:rPr>
          <w:rFonts w:ascii="ＭＳ Ｐゴシック" w:eastAsia="ＭＳ Ｐゴシック" w:hAnsi="ＭＳ Ｐゴシック"/>
          <w:sz w:val="22"/>
        </w:rPr>
      </w:pPr>
    </w:p>
    <w:p w:rsidR="00026AA2" w:rsidRDefault="00100A0A">
      <w:pPr>
        <w:rPr>
          <w:rFonts w:ascii="ＭＳ Ｐゴシック" w:eastAsia="ＭＳ Ｐゴシック" w:hAnsi="ＭＳ Ｐゴシック"/>
          <w:sz w:val="22"/>
        </w:rPr>
      </w:pPr>
      <w:r>
        <w:rPr>
          <w:noProof/>
        </w:rPr>
        <w:drawing>
          <wp:anchor distT="0" distB="0" distL="114300" distR="114300" simplePos="0" relativeHeight="251662848" behindDoc="0" locked="0" layoutInCell="1" allowOverlap="1" wp14:anchorId="576536A6" wp14:editId="60EE658E">
            <wp:simplePos x="0" y="0"/>
            <wp:positionH relativeFrom="column">
              <wp:posOffset>5453380</wp:posOffset>
            </wp:positionH>
            <wp:positionV relativeFrom="paragraph">
              <wp:posOffset>157935</wp:posOffset>
            </wp:positionV>
            <wp:extent cx="1275907" cy="1211835"/>
            <wp:effectExtent l="0" t="0" r="635" b="7620"/>
            <wp:wrapNone/>
            <wp:docPr id="7" name="図 7" descr="ツツジのイラスト（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ツツジのイラスト（花）"/>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75907" cy="12118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67E3D" w:rsidRPr="00241C1D" w:rsidRDefault="00167E3D">
      <w:pPr>
        <w:rPr>
          <w:rFonts w:ascii="ＭＳ Ｐゴシック" w:eastAsia="ＭＳ Ｐゴシック" w:hAnsi="ＭＳ Ｐゴシック"/>
          <w:sz w:val="18"/>
          <w:szCs w:val="18"/>
        </w:rPr>
      </w:pPr>
      <w:r>
        <w:rPr>
          <w:rFonts w:ascii="ＭＳ Ｐゴシック" w:eastAsia="ＭＳ Ｐゴシック" w:hAnsi="ＭＳ Ｐゴシック" w:hint="eastAsia"/>
          <w:sz w:val="22"/>
        </w:rPr>
        <w:t>【本情報に関するお問い合わせ先】</w:t>
      </w:r>
      <w:r w:rsidR="00D63CF6">
        <w:rPr>
          <w:rFonts w:ascii="ＭＳ Ｐゴシック" w:eastAsia="ＭＳ Ｐゴシック" w:hAnsi="ＭＳ Ｐゴシック" w:hint="eastAsia"/>
          <w:sz w:val="22"/>
        </w:rPr>
        <w:t xml:space="preserve">　</w:t>
      </w:r>
      <w:r w:rsidR="00D63CF6" w:rsidRPr="00D63CF6">
        <w:rPr>
          <w:rFonts w:ascii="ＭＳ Ｐゴシック" w:eastAsia="ＭＳ Ｐゴシック" w:hAnsi="ＭＳ Ｐゴシック" w:hint="eastAsia"/>
          <w:sz w:val="18"/>
          <w:szCs w:val="18"/>
        </w:rPr>
        <w:t>＊上記のコンクール情報は</w:t>
      </w:r>
      <w:r w:rsidR="00CC4B8F">
        <w:rPr>
          <w:rFonts w:ascii="ＭＳ Ｐゴシック" w:eastAsia="ＭＳ Ｐゴシック" w:hAnsi="ＭＳ Ｐゴシック" w:hint="eastAsia"/>
          <w:sz w:val="18"/>
          <w:szCs w:val="18"/>
        </w:rPr>
        <w:t>4</w:t>
      </w:r>
      <w:r w:rsidR="00D63CF6" w:rsidRPr="002B7470">
        <w:rPr>
          <w:rFonts w:ascii="ＭＳ Ｐゴシック" w:eastAsia="ＭＳ Ｐゴシック" w:hAnsi="ＭＳ Ｐゴシック" w:hint="eastAsia"/>
          <w:sz w:val="18"/>
          <w:szCs w:val="18"/>
        </w:rPr>
        <w:t>月</w:t>
      </w:r>
      <w:r w:rsidR="00CC4B8F">
        <w:rPr>
          <w:rFonts w:ascii="ＭＳ Ｐゴシック" w:eastAsia="ＭＳ Ｐゴシック" w:hAnsi="ＭＳ Ｐゴシック" w:hint="eastAsia"/>
          <w:sz w:val="18"/>
          <w:szCs w:val="18"/>
        </w:rPr>
        <w:t>15</w:t>
      </w:r>
      <w:r w:rsidR="00D63CF6" w:rsidRPr="002B7470">
        <w:rPr>
          <w:rFonts w:ascii="ＭＳ Ｐゴシック" w:eastAsia="ＭＳ Ｐゴシック" w:hAnsi="ＭＳ Ｐゴシック" w:hint="eastAsia"/>
          <w:sz w:val="18"/>
          <w:szCs w:val="18"/>
        </w:rPr>
        <w:t>日</w:t>
      </w:r>
      <w:r w:rsidR="00D63CF6" w:rsidRPr="00D63CF6">
        <w:rPr>
          <w:rFonts w:ascii="ＭＳ Ｐゴシック" w:eastAsia="ＭＳ Ｐゴシック" w:hAnsi="ＭＳ Ｐゴシック" w:hint="eastAsia"/>
          <w:sz w:val="18"/>
          <w:szCs w:val="18"/>
        </w:rPr>
        <w:t>現在の情報です</w:t>
      </w:r>
    </w:p>
    <w:p w:rsidR="00167E3D" w:rsidRPr="00241C1D" w:rsidRDefault="00DE534E">
      <w:pPr>
        <w:rPr>
          <w:rFonts w:ascii="ＭＳ Ｐゴシック" w:eastAsia="ＭＳ Ｐゴシック" w:hAnsi="ＭＳ Ｐゴシック"/>
          <w:b/>
          <w:sz w:val="22"/>
        </w:rPr>
      </w:pPr>
      <w:r>
        <w:rPr>
          <w:rFonts w:ascii="ＭＳ Ｐゴシック" w:eastAsia="ＭＳ Ｐゴシック" w:hAnsi="ＭＳ Ｐゴシック"/>
          <w:sz w:val="22"/>
        </w:rPr>
        <w:t xml:space="preserve">　</w:t>
      </w:r>
      <w:r w:rsidRPr="00241C1D">
        <w:rPr>
          <w:rFonts w:ascii="ＭＳ Ｐゴシック" w:eastAsia="ＭＳ Ｐゴシック" w:hAnsi="ＭＳ Ｐゴシック" w:hint="eastAsia"/>
          <w:b/>
          <w:sz w:val="22"/>
        </w:rPr>
        <w:t>公益財団法人 こども教育支援財団</w:t>
      </w:r>
    </w:p>
    <w:p w:rsidR="00DE534E" w:rsidRDefault="00DE534E">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00032C76">
        <w:rPr>
          <w:rFonts w:ascii="ＭＳ Ｐゴシック" w:eastAsia="ＭＳ Ｐゴシック" w:hAnsi="ＭＳ Ｐゴシック" w:hint="eastAsia"/>
          <w:sz w:val="22"/>
        </w:rPr>
        <w:t>〒</w:t>
      </w:r>
      <w:r w:rsidRPr="00DE534E">
        <w:rPr>
          <w:rFonts w:ascii="ＭＳ Ｐゴシック" w:eastAsia="ＭＳ Ｐゴシック" w:hAnsi="ＭＳ Ｐゴシック" w:hint="eastAsia"/>
          <w:sz w:val="22"/>
        </w:rPr>
        <w:t>162-0041 新宿区早稲田鶴巻町538</w:t>
      </w:r>
      <w:r w:rsidR="00CC4B8F">
        <w:rPr>
          <w:rFonts w:ascii="ＭＳ Ｐゴシック" w:eastAsia="ＭＳ Ｐゴシック" w:hAnsi="ＭＳ Ｐゴシック" w:hint="eastAsia"/>
          <w:sz w:val="22"/>
        </w:rPr>
        <w:t>リンクス早稲田</w:t>
      </w:r>
      <w:r w:rsidRPr="00DE534E">
        <w:rPr>
          <w:rFonts w:ascii="ＭＳ Ｐゴシック" w:eastAsia="ＭＳ Ｐゴシック" w:hAnsi="ＭＳ Ｐゴシック" w:hint="eastAsia"/>
          <w:sz w:val="22"/>
        </w:rPr>
        <w:t>ビル2階</w:t>
      </w:r>
      <w:r>
        <w:rPr>
          <w:rFonts w:ascii="ＭＳ Ｐゴシック" w:eastAsia="ＭＳ Ｐゴシック" w:hAnsi="ＭＳ Ｐゴシック" w:hint="eastAsia"/>
          <w:sz w:val="22"/>
        </w:rPr>
        <w:t xml:space="preserve">　</w:t>
      </w:r>
      <w:r w:rsidR="00D63CF6" w:rsidRPr="00D63CF6">
        <w:rPr>
          <w:rFonts w:ascii="ＭＳ Ｐゴシック" w:eastAsia="ＭＳ Ｐゴシック" w:hAnsi="ＭＳ Ｐゴシック"/>
          <w:sz w:val="22"/>
        </w:rPr>
        <w:t>TEL:03-6205-6761</w:t>
      </w:r>
    </w:p>
    <w:p w:rsidR="00D63CF6" w:rsidRPr="00DE534E" w:rsidRDefault="00D63CF6">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Pr="00241C1D">
        <w:rPr>
          <w:rFonts w:ascii="ＭＳ Ｐゴシック" w:eastAsia="ＭＳ Ｐゴシック" w:hAnsi="ＭＳ Ｐゴシック" w:hint="eastAsia"/>
          <w:b/>
          <w:sz w:val="22"/>
        </w:rPr>
        <w:t>メール</w:t>
      </w:r>
      <w:r w:rsidR="00652569">
        <w:rPr>
          <w:rFonts w:ascii="ＭＳ Ｐゴシック" w:eastAsia="ＭＳ Ｐゴシック" w:hAnsi="ＭＳ Ｐゴシック" w:hint="eastAsia"/>
          <w:sz w:val="22"/>
        </w:rPr>
        <w:t xml:space="preserve">　</w:t>
      </w:r>
      <w:r w:rsidR="00241C1D" w:rsidRPr="00241C1D">
        <w:rPr>
          <w:rFonts w:ascii="ＭＳ Ｐゴシック" w:eastAsia="ＭＳ Ｐゴシック" w:hAnsi="ＭＳ Ｐゴシック"/>
          <w:sz w:val="22"/>
        </w:rPr>
        <w:t>concour@kodomo-zaidan.net</w:t>
      </w:r>
      <w:r w:rsidR="00241C1D">
        <w:rPr>
          <w:rFonts w:ascii="ＭＳ Ｐゴシック" w:eastAsia="ＭＳ Ｐゴシック" w:hAnsi="ＭＳ Ｐゴシック"/>
          <w:sz w:val="22"/>
        </w:rPr>
        <w:t xml:space="preserve">　</w:t>
      </w:r>
      <w:r w:rsidR="00241C1D">
        <w:rPr>
          <w:rFonts w:ascii="ＭＳ Ｐゴシック" w:eastAsia="ＭＳ Ｐゴシック" w:hAnsi="ＭＳ Ｐゴシック" w:hint="eastAsia"/>
          <w:sz w:val="22"/>
        </w:rPr>
        <w:t xml:space="preserve"> </w:t>
      </w:r>
      <w:r w:rsidR="00241C1D">
        <w:rPr>
          <w:rFonts w:ascii="ＭＳ Ｐゴシック" w:eastAsia="ＭＳ Ｐゴシック" w:hAnsi="ＭＳ Ｐゴシック"/>
          <w:sz w:val="22"/>
        </w:rPr>
        <w:t xml:space="preserve"> </w:t>
      </w:r>
      <w:r w:rsidR="00241C1D">
        <w:rPr>
          <w:rFonts w:ascii="ＭＳ Ｐゴシック" w:eastAsia="ＭＳ Ｐゴシック" w:hAnsi="ＭＳ Ｐゴシック" w:hint="eastAsia"/>
          <w:sz w:val="22"/>
        </w:rPr>
        <w:t xml:space="preserve"> </w:t>
      </w:r>
      <w:r w:rsidR="00652569" w:rsidRPr="00241C1D">
        <w:rPr>
          <w:rFonts w:ascii="ＭＳ Ｐゴシック" w:eastAsia="ＭＳ Ｐゴシック" w:hAnsi="ＭＳ Ｐゴシック"/>
          <w:b/>
          <w:sz w:val="22"/>
        </w:rPr>
        <w:t>HP</w:t>
      </w:r>
      <w:r w:rsidR="00652569">
        <w:rPr>
          <w:rFonts w:ascii="ＭＳ Ｐゴシック" w:eastAsia="ＭＳ Ｐゴシック" w:hAnsi="ＭＳ Ｐゴシック"/>
          <w:sz w:val="22"/>
        </w:rPr>
        <w:t xml:space="preserve">　</w:t>
      </w:r>
      <w:r w:rsidR="00241C1D" w:rsidRPr="00241C1D">
        <w:rPr>
          <w:rFonts w:ascii="ＭＳ Ｐゴシック" w:eastAsia="ＭＳ Ｐゴシック" w:hAnsi="ＭＳ Ｐゴシック"/>
          <w:sz w:val="22"/>
        </w:rPr>
        <w:t>https://kodomo-zaidan.net/</w:t>
      </w:r>
    </w:p>
    <w:sectPr w:rsidR="00D63CF6" w:rsidRPr="00DE534E" w:rsidSect="00700F82">
      <w:pgSz w:w="11906" w:h="16838" w:code="9"/>
      <w:pgMar w:top="1134" w:right="1134" w:bottom="567" w:left="1134" w:header="851" w:footer="992" w:gutter="0"/>
      <w:cols w:space="425"/>
      <w:docGrid w:type="linesAndChars" w:linePitch="321" w:charSpace="-17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C1D" w:rsidRDefault="00241C1D" w:rsidP="00241C1D">
      <w:r>
        <w:separator/>
      </w:r>
    </w:p>
  </w:endnote>
  <w:endnote w:type="continuationSeparator" w:id="0">
    <w:p w:rsidR="00241C1D" w:rsidRDefault="00241C1D" w:rsidP="00241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C1D" w:rsidRDefault="00241C1D" w:rsidP="00241C1D">
      <w:r>
        <w:separator/>
      </w:r>
    </w:p>
  </w:footnote>
  <w:footnote w:type="continuationSeparator" w:id="0">
    <w:p w:rsidR="00241C1D" w:rsidRDefault="00241C1D" w:rsidP="00241C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201"/>
  <w:drawingGridVerticalSpacing w:val="32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DD3"/>
    <w:rsid w:val="00026AA2"/>
    <w:rsid w:val="00032C76"/>
    <w:rsid w:val="00055845"/>
    <w:rsid w:val="00067E9B"/>
    <w:rsid w:val="00100A0A"/>
    <w:rsid w:val="00156002"/>
    <w:rsid w:val="00167E3D"/>
    <w:rsid w:val="0019244F"/>
    <w:rsid w:val="0022196A"/>
    <w:rsid w:val="00241C1D"/>
    <w:rsid w:val="0026051D"/>
    <w:rsid w:val="0029571C"/>
    <w:rsid w:val="002B7470"/>
    <w:rsid w:val="003868E7"/>
    <w:rsid w:val="003947D9"/>
    <w:rsid w:val="003B0DA2"/>
    <w:rsid w:val="003F7F82"/>
    <w:rsid w:val="004D103C"/>
    <w:rsid w:val="00500D41"/>
    <w:rsid w:val="0052226E"/>
    <w:rsid w:val="00533D66"/>
    <w:rsid w:val="00652569"/>
    <w:rsid w:val="00700F82"/>
    <w:rsid w:val="008E5C36"/>
    <w:rsid w:val="00911DD3"/>
    <w:rsid w:val="00920B48"/>
    <w:rsid w:val="00950E65"/>
    <w:rsid w:val="00981C0B"/>
    <w:rsid w:val="0098556A"/>
    <w:rsid w:val="009A3B2D"/>
    <w:rsid w:val="009B5422"/>
    <w:rsid w:val="009E3AF7"/>
    <w:rsid w:val="00A0272F"/>
    <w:rsid w:val="00A53A3C"/>
    <w:rsid w:val="00B2253B"/>
    <w:rsid w:val="00B83281"/>
    <w:rsid w:val="00C32E69"/>
    <w:rsid w:val="00C372F0"/>
    <w:rsid w:val="00CC3DB8"/>
    <w:rsid w:val="00CC4B8F"/>
    <w:rsid w:val="00D2136F"/>
    <w:rsid w:val="00D63CF6"/>
    <w:rsid w:val="00DB4E93"/>
    <w:rsid w:val="00DE534E"/>
    <w:rsid w:val="00E5404D"/>
    <w:rsid w:val="00E84F40"/>
    <w:rsid w:val="00E96222"/>
    <w:rsid w:val="00EB1414"/>
    <w:rsid w:val="00EC06E1"/>
    <w:rsid w:val="00ED536E"/>
    <w:rsid w:val="00EF7429"/>
    <w:rsid w:val="00F30DCB"/>
    <w:rsid w:val="00F411D6"/>
    <w:rsid w:val="00F41E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97EF7C2"/>
  <w15:docId w15:val="{9696E3B2-2C96-4D8F-A41D-BBF1201C1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27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272F"/>
    <w:pPr>
      <w:ind w:leftChars="400" w:left="840"/>
    </w:pPr>
  </w:style>
  <w:style w:type="table" w:styleId="a4">
    <w:name w:val="Table Grid"/>
    <w:basedOn w:val="a1"/>
    <w:uiPriority w:val="59"/>
    <w:rsid w:val="00E96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3868E7"/>
    <w:rPr>
      <w:color w:val="58C1BA" w:themeColor="hyperlink"/>
      <w:u w:val="single"/>
    </w:rPr>
  </w:style>
  <w:style w:type="paragraph" w:styleId="a6">
    <w:name w:val="Balloon Text"/>
    <w:basedOn w:val="a"/>
    <w:link w:val="a7"/>
    <w:uiPriority w:val="99"/>
    <w:semiHidden/>
    <w:unhideWhenUsed/>
    <w:rsid w:val="009E3AF7"/>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E3AF7"/>
    <w:rPr>
      <w:rFonts w:asciiTheme="majorHAnsi" w:eastAsiaTheme="majorEastAsia" w:hAnsiTheme="majorHAnsi" w:cstheme="majorBidi"/>
      <w:sz w:val="18"/>
      <w:szCs w:val="18"/>
    </w:rPr>
  </w:style>
  <w:style w:type="paragraph" w:styleId="a8">
    <w:name w:val="header"/>
    <w:basedOn w:val="a"/>
    <w:link w:val="a9"/>
    <w:uiPriority w:val="99"/>
    <w:unhideWhenUsed/>
    <w:rsid w:val="00241C1D"/>
    <w:pPr>
      <w:tabs>
        <w:tab w:val="center" w:pos="4252"/>
        <w:tab w:val="right" w:pos="8504"/>
      </w:tabs>
      <w:snapToGrid w:val="0"/>
    </w:pPr>
  </w:style>
  <w:style w:type="character" w:customStyle="1" w:styleId="a9">
    <w:name w:val="ヘッダー (文字)"/>
    <w:basedOn w:val="a0"/>
    <w:link w:val="a8"/>
    <w:uiPriority w:val="99"/>
    <w:rsid w:val="00241C1D"/>
  </w:style>
  <w:style w:type="paragraph" w:styleId="aa">
    <w:name w:val="footer"/>
    <w:basedOn w:val="a"/>
    <w:link w:val="ab"/>
    <w:uiPriority w:val="99"/>
    <w:unhideWhenUsed/>
    <w:rsid w:val="00241C1D"/>
    <w:pPr>
      <w:tabs>
        <w:tab w:val="center" w:pos="4252"/>
        <w:tab w:val="right" w:pos="8504"/>
      </w:tabs>
      <w:snapToGrid w:val="0"/>
    </w:pPr>
  </w:style>
  <w:style w:type="character" w:customStyle="1" w:styleId="ab">
    <w:name w:val="フッター (文字)"/>
    <w:basedOn w:val="a0"/>
    <w:link w:val="aa"/>
    <w:uiPriority w:val="99"/>
    <w:rsid w:val="00241C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089023">
      <w:bodyDiv w:val="1"/>
      <w:marLeft w:val="0"/>
      <w:marRight w:val="0"/>
      <w:marTop w:val="0"/>
      <w:marBottom w:val="0"/>
      <w:divBdr>
        <w:top w:val="none" w:sz="0" w:space="0" w:color="auto"/>
        <w:left w:val="none" w:sz="0" w:space="0" w:color="auto"/>
        <w:bottom w:val="none" w:sz="0" w:space="0" w:color="auto"/>
        <w:right w:val="none" w:sz="0" w:space="0" w:color="auto"/>
      </w:divBdr>
    </w:div>
    <w:div w:id="785542913">
      <w:bodyDiv w:val="1"/>
      <w:marLeft w:val="0"/>
      <w:marRight w:val="0"/>
      <w:marTop w:val="0"/>
      <w:marBottom w:val="0"/>
      <w:divBdr>
        <w:top w:val="none" w:sz="0" w:space="0" w:color="auto"/>
        <w:left w:val="none" w:sz="0" w:space="0" w:color="auto"/>
        <w:bottom w:val="none" w:sz="0" w:space="0" w:color="auto"/>
        <w:right w:val="none" w:sz="0" w:space="0" w:color="auto"/>
      </w:divBdr>
    </w:div>
    <w:div w:id="1115294283">
      <w:bodyDiv w:val="1"/>
      <w:marLeft w:val="0"/>
      <w:marRight w:val="0"/>
      <w:marTop w:val="0"/>
      <w:marBottom w:val="0"/>
      <w:divBdr>
        <w:top w:val="none" w:sz="0" w:space="0" w:color="auto"/>
        <w:left w:val="none" w:sz="0" w:space="0" w:color="auto"/>
        <w:bottom w:val="none" w:sz="0" w:space="0" w:color="auto"/>
        <w:right w:val="none" w:sz="0" w:space="0" w:color="auto"/>
      </w:divBdr>
    </w:div>
    <w:div w:id="1168668941">
      <w:bodyDiv w:val="1"/>
      <w:marLeft w:val="0"/>
      <w:marRight w:val="0"/>
      <w:marTop w:val="0"/>
      <w:marBottom w:val="0"/>
      <w:divBdr>
        <w:top w:val="none" w:sz="0" w:space="0" w:color="auto"/>
        <w:left w:val="none" w:sz="0" w:space="0" w:color="auto"/>
        <w:bottom w:val="none" w:sz="0" w:space="0" w:color="auto"/>
        <w:right w:val="none" w:sz="0" w:space="0" w:color="auto"/>
      </w:divBdr>
    </w:div>
    <w:div w:id="212619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イオン">
  <a:themeElements>
    <a:clrScheme name="イオン">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イオン">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イオン">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docProps/app.xml><?xml version="1.0" encoding="utf-8"?>
<Properties xmlns="http://schemas.openxmlformats.org/officeDocument/2006/extended-properties" xmlns:vt="http://schemas.openxmlformats.org/officeDocument/2006/docPropsVTypes">
  <Template>Normal.dotm</Template>
  <TotalTime>437</TotalTime>
  <Pages>1</Pages>
  <Words>190</Words>
  <Characters>1089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m.tokoro</dc:creator>
  <cp:lastModifiedBy>丸山 剛史</cp:lastModifiedBy>
  <cp:revision>28</cp:revision>
  <cp:lastPrinted>2022-04-15T07:01:00Z</cp:lastPrinted>
  <dcterms:created xsi:type="dcterms:W3CDTF">2020-04-23T04:48:00Z</dcterms:created>
  <dcterms:modified xsi:type="dcterms:W3CDTF">2022-04-15T07:02:00Z</dcterms:modified>
</cp:coreProperties>
</file>